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16408C8" w14:textId="77777777" w:rsidR="00566E2C" w:rsidRPr="00337EEF" w:rsidRDefault="00566E2C" w:rsidP="00566E2C">
      <w:pPr>
        <w:jc w:val="center"/>
        <w:rPr>
          <w:rFonts w:asciiTheme="majorHAnsi" w:hAnsiTheme="majorHAnsi"/>
          <w:b/>
        </w:rPr>
      </w:pPr>
      <w:r w:rsidRPr="00337EEF">
        <w:rPr>
          <w:rFonts w:asciiTheme="majorHAnsi" w:hAnsiTheme="majorHAnsi"/>
          <w:b/>
        </w:rPr>
        <w:t>SOLICITAÇÃO DE RESERVA DE QUADRAS E CAMPO DE FUTEBOL DOS CAMPI LIMEIRA</w:t>
      </w:r>
    </w:p>
    <w:p w14:paraId="55B1CE80" w14:textId="77777777" w:rsidR="00566E2C" w:rsidRPr="00337EEF" w:rsidRDefault="00566E2C" w:rsidP="00566E2C">
      <w:pPr>
        <w:rPr>
          <w:rFonts w:asciiTheme="majorHAnsi" w:hAnsiTheme="majorHAnsi"/>
        </w:rPr>
      </w:pPr>
    </w:p>
    <w:tbl>
      <w:tblPr>
        <w:tblStyle w:val="Tabelacomgrade"/>
        <w:tblW w:w="972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2354"/>
        <w:gridCol w:w="926"/>
        <w:gridCol w:w="911"/>
        <w:gridCol w:w="1964"/>
      </w:tblGrid>
      <w:tr w:rsidR="00566E2C" w:rsidRPr="00337EEF" w14:paraId="78412E65" w14:textId="77777777" w:rsidTr="001B31E5">
        <w:trPr>
          <w:trHeight w:val="248"/>
        </w:trPr>
        <w:tc>
          <w:tcPr>
            <w:tcW w:w="972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BE948" w14:textId="77777777" w:rsidR="00566E2C" w:rsidRPr="00337EEF" w:rsidRDefault="00566E2C" w:rsidP="00685A46">
            <w:pPr>
              <w:jc w:val="center"/>
              <w:rPr>
                <w:rFonts w:asciiTheme="majorHAnsi" w:hAnsiTheme="majorHAnsi"/>
                <w:caps/>
              </w:rPr>
            </w:pPr>
            <w:r w:rsidRPr="00337EEF">
              <w:rPr>
                <w:rFonts w:asciiTheme="majorHAnsi" w:hAnsiTheme="majorHAnsi"/>
                <w:b/>
                <w:caps/>
              </w:rPr>
              <w:t>Tipo de Quadra/Campo</w:t>
            </w:r>
          </w:p>
        </w:tc>
      </w:tr>
      <w:tr w:rsidR="00566E2C" w:rsidRPr="00337EEF" w14:paraId="799748FA" w14:textId="77777777" w:rsidTr="001B31E5">
        <w:trPr>
          <w:trHeight w:val="341"/>
        </w:trPr>
        <w:tc>
          <w:tcPr>
            <w:tcW w:w="9728" w:type="dxa"/>
            <w:gridSpan w:val="5"/>
            <w:tcBorders>
              <w:top w:val="single" w:sz="4" w:space="0" w:color="auto"/>
              <w:bottom w:val="nil"/>
            </w:tcBorders>
          </w:tcPr>
          <w:p w14:paraId="779DBE37" w14:textId="77777777" w:rsidR="00566E2C" w:rsidRPr="00337EEF" w:rsidRDefault="00566E2C" w:rsidP="00685A46">
            <w:pPr>
              <w:spacing w:line="360" w:lineRule="auto"/>
              <w:rPr>
                <w:rFonts w:asciiTheme="majorHAnsi" w:hAnsiTheme="majorHAnsi"/>
                <w:u w:val="single"/>
              </w:rPr>
            </w:pPr>
            <w:r w:rsidRPr="00337EEF">
              <w:rPr>
                <w:rFonts w:asciiTheme="majorHAnsi" w:hAnsiTheme="majorHAnsi"/>
                <w:u w:val="single"/>
              </w:rPr>
              <w:t>Campus I Limeira</w:t>
            </w:r>
          </w:p>
        </w:tc>
      </w:tr>
      <w:tr w:rsidR="00566E2C" w:rsidRPr="00337EEF" w14:paraId="606A73C7" w14:textId="77777777" w:rsidTr="001B31E5">
        <w:trPr>
          <w:trHeight w:val="341"/>
        </w:trPr>
        <w:tc>
          <w:tcPr>
            <w:tcW w:w="3573" w:type="dxa"/>
            <w:tcBorders>
              <w:top w:val="nil"/>
              <w:bottom w:val="nil"/>
            </w:tcBorders>
          </w:tcPr>
          <w:p w14:paraId="3BD7888B" w14:textId="77777777" w:rsidR="00566E2C" w:rsidRPr="00337EEF" w:rsidRDefault="00000000" w:rsidP="00685A46">
            <w:pPr>
              <w:spacing w:line="360" w:lineRule="auto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-1370761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6E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6E2C" w:rsidRPr="00337EEF">
              <w:rPr>
                <w:rFonts w:asciiTheme="majorHAnsi" w:hAnsiTheme="majorHAnsi"/>
              </w:rPr>
              <w:t xml:space="preserve"> Campo de Futebol</w:t>
            </w:r>
          </w:p>
        </w:tc>
        <w:tc>
          <w:tcPr>
            <w:tcW w:w="3280" w:type="dxa"/>
            <w:gridSpan w:val="2"/>
            <w:tcBorders>
              <w:top w:val="nil"/>
              <w:bottom w:val="nil"/>
            </w:tcBorders>
          </w:tcPr>
          <w:p w14:paraId="569E21B9" w14:textId="77777777" w:rsidR="00566E2C" w:rsidRPr="00337EEF" w:rsidRDefault="00000000" w:rsidP="00685A46">
            <w:pPr>
              <w:spacing w:line="360" w:lineRule="auto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666362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6E2C" w:rsidRPr="00337E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66E2C" w:rsidRPr="00337EEF">
              <w:rPr>
                <w:rFonts w:asciiTheme="majorHAnsi" w:hAnsiTheme="majorHAnsi"/>
              </w:rPr>
              <w:t xml:space="preserve"> Quadra I (Basquete)</w:t>
            </w:r>
          </w:p>
        </w:tc>
        <w:tc>
          <w:tcPr>
            <w:tcW w:w="2874" w:type="dxa"/>
            <w:gridSpan w:val="2"/>
            <w:tcBorders>
              <w:top w:val="nil"/>
              <w:bottom w:val="nil"/>
            </w:tcBorders>
          </w:tcPr>
          <w:p w14:paraId="0B809F43" w14:textId="77777777" w:rsidR="00566E2C" w:rsidRPr="00337EEF" w:rsidRDefault="00000000" w:rsidP="00685A46">
            <w:pPr>
              <w:spacing w:line="360" w:lineRule="auto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1140376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6E2C" w:rsidRPr="00337E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66E2C" w:rsidRPr="00337EEF">
              <w:rPr>
                <w:rFonts w:asciiTheme="majorHAnsi" w:hAnsiTheme="majorHAnsi"/>
              </w:rPr>
              <w:t xml:space="preserve"> Quadra II (Vôlei)</w:t>
            </w:r>
          </w:p>
        </w:tc>
      </w:tr>
      <w:tr w:rsidR="00566E2C" w:rsidRPr="00337EEF" w14:paraId="4A6C0DFE" w14:textId="77777777" w:rsidTr="001B31E5">
        <w:trPr>
          <w:trHeight w:val="340"/>
        </w:trPr>
        <w:tc>
          <w:tcPr>
            <w:tcW w:w="3573" w:type="dxa"/>
            <w:tcBorders>
              <w:top w:val="nil"/>
              <w:bottom w:val="nil"/>
            </w:tcBorders>
          </w:tcPr>
          <w:p w14:paraId="6EE87A19" w14:textId="77777777" w:rsidR="00566E2C" w:rsidRPr="00337EEF" w:rsidRDefault="00000000" w:rsidP="00685A46">
            <w:pPr>
              <w:spacing w:line="360" w:lineRule="auto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1857238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6E2C" w:rsidRPr="00337E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66E2C" w:rsidRPr="00337EEF">
              <w:rPr>
                <w:rFonts w:asciiTheme="majorHAnsi" w:hAnsiTheme="majorHAnsi"/>
              </w:rPr>
              <w:t xml:space="preserve"> Quadra de Areia (Futebol)</w:t>
            </w:r>
          </w:p>
        </w:tc>
        <w:tc>
          <w:tcPr>
            <w:tcW w:w="3280" w:type="dxa"/>
            <w:gridSpan w:val="2"/>
            <w:tcBorders>
              <w:top w:val="nil"/>
              <w:bottom w:val="nil"/>
            </w:tcBorders>
          </w:tcPr>
          <w:p w14:paraId="67A104FE" w14:textId="77777777" w:rsidR="00566E2C" w:rsidRPr="00337EEF" w:rsidRDefault="00000000" w:rsidP="00685A46">
            <w:pPr>
              <w:spacing w:line="360" w:lineRule="auto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-623620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6E2C" w:rsidRPr="00337E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66E2C" w:rsidRPr="00337EEF">
              <w:rPr>
                <w:rFonts w:asciiTheme="majorHAnsi" w:hAnsiTheme="majorHAnsi"/>
              </w:rPr>
              <w:t xml:space="preserve"> Quadra de Areia (Vôlei)</w:t>
            </w:r>
          </w:p>
        </w:tc>
        <w:tc>
          <w:tcPr>
            <w:tcW w:w="2874" w:type="dxa"/>
            <w:gridSpan w:val="2"/>
            <w:tcBorders>
              <w:top w:val="nil"/>
              <w:bottom w:val="nil"/>
            </w:tcBorders>
          </w:tcPr>
          <w:p w14:paraId="2749847A" w14:textId="77777777" w:rsidR="00566E2C" w:rsidRPr="00337EEF" w:rsidRDefault="00566E2C" w:rsidP="00685A46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566E2C" w:rsidRPr="00337EEF" w14:paraId="72AA21FB" w14:textId="77777777" w:rsidTr="001B31E5">
        <w:trPr>
          <w:trHeight w:val="340"/>
        </w:trPr>
        <w:tc>
          <w:tcPr>
            <w:tcW w:w="9728" w:type="dxa"/>
            <w:gridSpan w:val="5"/>
            <w:tcBorders>
              <w:top w:val="nil"/>
              <w:bottom w:val="nil"/>
            </w:tcBorders>
          </w:tcPr>
          <w:p w14:paraId="2E61A2AA" w14:textId="77777777" w:rsidR="00566E2C" w:rsidRPr="00337EEF" w:rsidRDefault="00566E2C" w:rsidP="00685A46">
            <w:pPr>
              <w:spacing w:line="360" w:lineRule="auto"/>
              <w:rPr>
                <w:rFonts w:asciiTheme="majorHAnsi" w:hAnsiTheme="majorHAnsi"/>
                <w:u w:val="single"/>
              </w:rPr>
            </w:pPr>
            <w:r w:rsidRPr="00337EEF">
              <w:rPr>
                <w:rFonts w:asciiTheme="majorHAnsi" w:hAnsiTheme="majorHAnsi"/>
                <w:u w:val="single"/>
              </w:rPr>
              <w:t>Campus II  Limeira</w:t>
            </w:r>
          </w:p>
        </w:tc>
      </w:tr>
      <w:tr w:rsidR="00566E2C" w:rsidRPr="00337EEF" w14:paraId="78201B4D" w14:textId="77777777" w:rsidTr="001B31E5">
        <w:trPr>
          <w:trHeight w:val="340"/>
        </w:trPr>
        <w:tc>
          <w:tcPr>
            <w:tcW w:w="3573" w:type="dxa"/>
            <w:tcBorders>
              <w:top w:val="nil"/>
              <w:bottom w:val="nil"/>
            </w:tcBorders>
          </w:tcPr>
          <w:p w14:paraId="03E68C4E" w14:textId="77777777" w:rsidR="00566E2C" w:rsidRPr="00337EEF" w:rsidRDefault="00000000" w:rsidP="00685A46">
            <w:pPr>
              <w:spacing w:line="360" w:lineRule="auto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1321460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6E2C" w:rsidRPr="00337E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66E2C" w:rsidRPr="00337EEF">
              <w:rPr>
                <w:rFonts w:asciiTheme="majorHAnsi" w:hAnsiTheme="majorHAnsi"/>
              </w:rPr>
              <w:t xml:space="preserve"> Quadra </w:t>
            </w:r>
            <w:r w:rsidR="00566E2C">
              <w:rPr>
                <w:rFonts w:asciiTheme="majorHAnsi" w:hAnsiTheme="majorHAnsi"/>
              </w:rPr>
              <w:t>1 – Vôlei e Basquete</w:t>
            </w:r>
          </w:p>
        </w:tc>
        <w:tc>
          <w:tcPr>
            <w:tcW w:w="3280" w:type="dxa"/>
            <w:gridSpan w:val="2"/>
            <w:tcBorders>
              <w:top w:val="nil"/>
              <w:bottom w:val="nil"/>
            </w:tcBorders>
          </w:tcPr>
          <w:p w14:paraId="3EA13206" w14:textId="77777777" w:rsidR="00566E2C" w:rsidRPr="00337EEF" w:rsidRDefault="00000000" w:rsidP="00685A46">
            <w:pPr>
              <w:spacing w:line="360" w:lineRule="auto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1147407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6E2C" w:rsidRPr="00337E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66E2C" w:rsidRPr="00337EEF">
              <w:rPr>
                <w:rFonts w:asciiTheme="majorHAnsi" w:hAnsiTheme="majorHAnsi"/>
              </w:rPr>
              <w:t xml:space="preserve"> Quadra </w:t>
            </w:r>
            <w:r w:rsidR="00566E2C">
              <w:rPr>
                <w:rFonts w:asciiTheme="majorHAnsi" w:hAnsiTheme="majorHAnsi"/>
              </w:rPr>
              <w:t>2 – Vôlei e Basquete</w:t>
            </w:r>
          </w:p>
        </w:tc>
        <w:tc>
          <w:tcPr>
            <w:tcW w:w="2874" w:type="dxa"/>
            <w:gridSpan w:val="2"/>
            <w:tcBorders>
              <w:top w:val="nil"/>
              <w:bottom w:val="nil"/>
            </w:tcBorders>
          </w:tcPr>
          <w:p w14:paraId="4908F808" w14:textId="77777777" w:rsidR="00566E2C" w:rsidRPr="00337EEF" w:rsidRDefault="00566E2C" w:rsidP="00685A46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566E2C" w:rsidRPr="00337EEF" w14:paraId="3D913E24" w14:textId="77777777" w:rsidTr="001B31E5">
        <w:trPr>
          <w:trHeight w:val="340"/>
        </w:trPr>
        <w:tc>
          <w:tcPr>
            <w:tcW w:w="3573" w:type="dxa"/>
            <w:tcBorders>
              <w:top w:val="nil"/>
              <w:bottom w:val="single" w:sz="4" w:space="0" w:color="auto"/>
            </w:tcBorders>
          </w:tcPr>
          <w:p w14:paraId="02C4555C" w14:textId="77777777" w:rsidR="00566E2C" w:rsidRPr="00337EEF" w:rsidRDefault="00000000" w:rsidP="00685A46">
            <w:pPr>
              <w:spacing w:line="360" w:lineRule="auto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525687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6E2C" w:rsidRPr="00337E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66E2C" w:rsidRPr="00337EEF">
              <w:rPr>
                <w:rFonts w:asciiTheme="majorHAnsi" w:hAnsiTheme="majorHAnsi"/>
              </w:rPr>
              <w:t xml:space="preserve"> Quadra </w:t>
            </w:r>
            <w:r w:rsidR="00566E2C">
              <w:rPr>
                <w:rFonts w:asciiTheme="majorHAnsi" w:hAnsiTheme="majorHAnsi"/>
              </w:rPr>
              <w:t>3 – Futsal e Handebol</w:t>
            </w:r>
          </w:p>
        </w:tc>
        <w:tc>
          <w:tcPr>
            <w:tcW w:w="3280" w:type="dxa"/>
            <w:gridSpan w:val="2"/>
            <w:tcBorders>
              <w:top w:val="nil"/>
              <w:bottom w:val="single" w:sz="4" w:space="0" w:color="auto"/>
            </w:tcBorders>
          </w:tcPr>
          <w:p w14:paraId="410B4B9E" w14:textId="77777777" w:rsidR="00566E2C" w:rsidRPr="00337EEF" w:rsidRDefault="00000000" w:rsidP="00685A46">
            <w:pPr>
              <w:spacing w:line="360" w:lineRule="auto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-38155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6E2C" w:rsidRPr="00337E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66E2C" w:rsidRPr="00337EEF">
              <w:rPr>
                <w:rFonts w:asciiTheme="majorHAnsi" w:hAnsiTheme="majorHAnsi"/>
              </w:rPr>
              <w:t xml:space="preserve"> Quadra </w:t>
            </w:r>
            <w:r w:rsidR="00566E2C">
              <w:rPr>
                <w:rFonts w:asciiTheme="majorHAnsi" w:hAnsiTheme="majorHAnsi"/>
              </w:rPr>
              <w:t>4 – Futsal e handebol</w:t>
            </w:r>
          </w:p>
        </w:tc>
        <w:tc>
          <w:tcPr>
            <w:tcW w:w="2874" w:type="dxa"/>
            <w:gridSpan w:val="2"/>
            <w:tcBorders>
              <w:top w:val="nil"/>
              <w:bottom w:val="single" w:sz="4" w:space="0" w:color="auto"/>
            </w:tcBorders>
          </w:tcPr>
          <w:p w14:paraId="6960B1C8" w14:textId="77777777" w:rsidR="00566E2C" w:rsidRPr="00337EEF" w:rsidRDefault="00566E2C" w:rsidP="00685A46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566E2C" w:rsidRPr="00337EEF" w14:paraId="75D3345F" w14:textId="77777777" w:rsidTr="001B31E5">
        <w:trPr>
          <w:trHeight w:val="391"/>
        </w:trPr>
        <w:tc>
          <w:tcPr>
            <w:tcW w:w="59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09C7EB" w14:textId="77777777" w:rsidR="00566E2C" w:rsidRPr="00337EEF" w:rsidRDefault="00566E2C" w:rsidP="00685A46">
            <w:pPr>
              <w:ind w:right="-3651"/>
              <w:jc w:val="center"/>
              <w:rPr>
                <w:rFonts w:asciiTheme="majorHAnsi" w:hAnsiTheme="majorHAnsi"/>
                <w:b/>
              </w:rPr>
            </w:pPr>
            <w:r w:rsidRPr="00337EEF">
              <w:rPr>
                <w:rFonts w:asciiTheme="majorHAnsi" w:hAnsiTheme="majorHAnsi"/>
                <w:b/>
                <w:caps/>
              </w:rPr>
              <w:t>AGENDAMENTO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4737DE" w14:textId="77777777" w:rsidR="00566E2C" w:rsidRPr="00337EEF" w:rsidRDefault="00566E2C" w:rsidP="00685A46">
            <w:pPr>
              <w:rPr>
                <w:rFonts w:asciiTheme="majorHAnsi" w:hAnsiTheme="majorHAnsi"/>
              </w:rPr>
            </w:pPr>
          </w:p>
        </w:tc>
        <w:tc>
          <w:tcPr>
            <w:tcW w:w="1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73404" w14:textId="77777777" w:rsidR="00566E2C" w:rsidRPr="00337EEF" w:rsidRDefault="00566E2C" w:rsidP="00685A46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566E2C" w:rsidRPr="00337EEF" w14:paraId="5789067F" w14:textId="77777777" w:rsidTr="001B31E5">
        <w:trPr>
          <w:trHeight w:val="2061"/>
        </w:trPr>
        <w:tc>
          <w:tcPr>
            <w:tcW w:w="5927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428D262F" w14:textId="77777777" w:rsidR="00566E2C" w:rsidRPr="00337EEF" w:rsidRDefault="00566E2C" w:rsidP="00685A46">
            <w:pPr>
              <w:rPr>
                <w:rFonts w:asciiTheme="majorHAnsi" w:hAnsiTheme="majorHAnsi"/>
                <w:b/>
              </w:rPr>
            </w:pPr>
            <w:r w:rsidRPr="00337EEF">
              <w:rPr>
                <w:rFonts w:asciiTheme="majorHAnsi" w:hAnsiTheme="majorHAnsi"/>
                <w:b/>
              </w:rPr>
              <w:t xml:space="preserve">Início (primeiro uso) </w:t>
            </w:r>
          </w:p>
          <w:p w14:paraId="3BFEB4B6" w14:textId="77777777" w:rsidR="00566E2C" w:rsidRPr="00337EEF" w:rsidRDefault="00566E2C" w:rsidP="00685A46">
            <w:pPr>
              <w:rPr>
                <w:rFonts w:asciiTheme="majorHAnsi" w:hAnsiTheme="majorHAnsi"/>
                <w:b/>
              </w:rPr>
            </w:pPr>
            <w:r w:rsidRPr="00337EEF">
              <w:rPr>
                <w:rFonts w:asciiTheme="majorHAnsi" w:hAnsiTheme="majorHAnsi"/>
                <w:b/>
              </w:rPr>
              <w:t xml:space="preserve">DATA: </w:t>
            </w:r>
            <w:r w:rsidRPr="00337EEF">
              <w:rPr>
                <w:rFonts w:asciiTheme="majorHAnsi" w:hAnsiTheme="majorHAnsi" w:cstheme="minorHAnsi"/>
              </w:rPr>
              <w:t>____/_____/______</w:t>
            </w:r>
            <w:r w:rsidRPr="00337EEF">
              <w:rPr>
                <w:rFonts w:asciiTheme="majorHAnsi" w:hAnsiTheme="majorHAnsi"/>
                <w:b/>
              </w:rPr>
              <w:t xml:space="preserve">                        HORÁRIO:  </w:t>
            </w:r>
            <w:r w:rsidRPr="00337EEF">
              <w:rPr>
                <w:rFonts w:asciiTheme="majorHAnsi" w:hAnsiTheme="majorHAnsi" w:cstheme="minorHAnsi"/>
              </w:rPr>
              <w:t xml:space="preserve">____:____   </w:t>
            </w:r>
            <w:r w:rsidRPr="00337EEF">
              <w:rPr>
                <w:rFonts w:asciiTheme="majorHAnsi" w:hAnsiTheme="majorHAnsi"/>
                <w:b/>
              </w:rPr>
              <w:t xml:space="preserve">          </w:t>
            </w:r>
          </w:p>
          <w:p w14:paraId="35678994" w14:textId="77777777" w:rsidR="00566E2C" w:rsidRPr="00337EEF" w:rsidRDefault="00566E2C" w:rsidP="00685A46">
            <w:pPr>
              <w:rPr>
                <w:rFonts w:asciiTheme="majorHAnsi" w:hAnsiTheme="majorHAnsi"/>
                <w:b/>
              </w:rPr>
            </w:pPr>
          </w:p>
          <w:p w14:paraId="6015B5FA" w14:textId="77777777" w:rsidR="00566E2C" w:rsidRPr="00337EEF" w:rsidRDefault="00566E2C" w:rsidP="00685A46">
            <w:pPr>
              <w:rPr>
                <w:rFonts w:asciiTheme="majorHAnsi" w:hAnsiTheme="majorHAnsi"/>
                <w:b/>
              </w:rPr>
            </w:pPr>
            <w:r w:rsidRPr="00337EEF">
              <w:rPr>
                <w:rFonts w:asciiTheme="majorHAnsi" w:hAnsiTheme="majorHAnsi"/>
                <w:b/>
              </w:rPr>
              <w:t xml:space="preserve">Término (último uso):   </w:t>
            </w:r>
          </w:p>
          <w:p w14:paraId="3BF30F0A" w14:textId="77777777" w:rsidR="00566E2C" w:rsidRPr="00337EEF" w:rsidRDefault="00566E2C" w:rsidP="00685A46">
            <w:pPr>
              <w:rPr>
                <w:rFonts w:asciiTheme="majorHAnsi" w:hAnsiTheme="majorHAnsi"/>
                <w:b/>
              </w:rPr>
            </w:pPr>
            <w:r w:rsidRPr="00337EEF">
              <w:rPr>
                <w:rFonts w:asciiTheme="majorHAnsi" w:hAnsiTheme="majorHAnsi"/>
                <w:b/>
              </w:rPr>
              <w:t xml:space="preserve">DATA: </w:t>
            </w:r>
            <w:r w:rsidRPr="00337EEF">
              <w:rPr>
                <w:rFonts w:asciiTheme="majorHAnsi" w:hAnsiTheme="majorHAnsi" w:cstheme="minorHAnsi"/>
              </w:rPr>
              <w:t>____/_____/______</w:t>
            </w:r>
            <w:r w:rsidRPr="00337EEF">
              <w:rPr>
                <w:rFonts w:asciiTheme="majorHAnsi" w:hAnsiTheme="majorHAnsi"/>
                <w:b/>
              </w:rPr>
              <w:t xml:space="preserve">                        HORÁRIO:  </w:t>
            </w:r>
            <w:r w:rsidRPr="00337EEF">
              <w:rPr>
                <w:rFonts w:asciiTheme="majorHAnsi" w:hAnsiTheme="majorHAnsi" w:cstheme="minorHAnsi"/>
              </w:rPr>
              <w:t xml:space="preserve">____:____   </w:t>
            </w:r>
            <w:r w:rsidRPr="00337EEF">
              <w:rPr>
                <w:rFonts w:asciiTheme="majorHAnsi" w:hAnsiTheme="majorHAnsi"/>
                <w:b/>
              </w:rPr>
              <w:t xml:space="preserve">   </w:t>
            </w:r>
          </w:p>
          <w:p w14:paraId="7694B697" w14:textId="77777777" w:rsidR="00566E2C" w:rsidRPr="00337EEF" w:rsidRDefault="00566E2C" w:rsidP="00685A46">
            <w:pPr>
              <w:rPr>
                <w:rFonts w:asciiTheme="majorHAnsi" w:hAnsiTheme="majorHAnsi"/>
                <w:b/>
              </w:rPr>
            </w:pPr>
            <w:r w:rsidRPr="00337EEF">
              <w:rPr>
                <w:rFonts w:asciiTheme="majorHAnsi" w:hAnsiTheme="majorHAnsi"/>
                <w:b/>
              </w:rPr>
              <w:t xml:space="preserve">                    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422DB564" w14:textId="77777777" w:rsidR="00566E2C" w:rsidRPr="00337EEF" w:rsidRDefault="00566E2C" w:rsidP="00685A46">
            <w:pPr>
              <w:rPr>
                <w:rFonts w:asciiTheme="majorHAnsi" w:hAnsiTheme="majorHAnsi"/>
              </w:rPr>
            </w:pPr>
          </w:p>
        </w:tc>
        <w:tc>
          <w:tcPr>
            <w:tcW w:w="1963" w:type="dxa"/>
            <w:tcBorders>
              <w:top w:val="single" w:sz="4" w:space="0" w:color="auto"/>
              <w:bottom w:val="nil"/>
            </w:tcBorders>
            <w:vAlign w:val="center"/>
          </w:tcPr>
          <w:p w14:paraId="6E94A4F4" w14:textId="77777777" w:rsidR="00566E2C" w:rsidRPr="00337EEF" w:rsidRDefault="00566E2C" w:rsidP="00685A46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566E2C" w:rsidRPr="00337EEF" w14:paraId="16423302" w14:textId="77777777" w:rsidTr="001B31E5">
        <w:trPr>
          <w:trHeight w:val="435"/>
        </w:trPr>
        <w:tc>
          <w:tcPr>
            <w:tcW w:w="5927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ECB18AB" w14:textId="77777777" w:rsidR="00566E2C" w:rsidRPr="00337EEF" w:rsidRDefault="00566E2C" w:rsidP="00685A46">
            <w:pPr>
              <w:spacing w:line="360" w:lineRule="auto"/>
              <w:rPr>
                <w:rFonts w:asciiTheme="majorHAnsi" w:hAnsiTheme="majorHAnsi"/>
              </w:rPr>
            </w:pPr>
            <w:r w:rsidRPr="00337EEF">
              <w:rPr>
                <w:rFonts w:asciiTheme="majorHAnsi" w:hAnsiTheme="majorHAnsi"/>
                <w:b/>
              </w:rPr>
              <w:t>O uso será periódico (repetido de tempos em tempos)?</w:t>
            </w:r>
          </w:p>
        </w:tc>
        <w:tc>
          <w:tcPr>
            <w:tcW w:w="1837" w:type="dxa"/>
            <w:gridSpan w:val="2"/>
            <w:tcBorders>
              <w:top w:val="nil"/>
              <w:bottom w:val="nil"/>
            </w:tcBorders>
            <w:vAlign w:val="center"/>
          </w:tcPr>
          <w:p w14:paraId="107E2C7E" w14:textId="77777777" w:rsidR="00566E2C" w:rsidRPr="00337EEF" w:rsidRDefault="00000000" w:rsidP="00685A46">
            <w:pPr>
              <w:spacing w:line="360" w:lineRule="auto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1715770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6E2C" w:rsidRPr="00337E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66E2C" w:rsidRPr="00337EEF">
              <w:rPr>
                <w:rFonts w:asciiTheme="majorHAnsi" w:hAnsiTheme="majorHAnsi"/>
              </w:rPr>
              <w:t xml:space="preserve"> Sim</w:t>
            </w:r>
          </w:p>
        </w:tc>
        <w:tc>
          <w:tcPr>
            <w:tcW w:w="196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37DA57B" w14:textId="77777777" w:rsidR="00566E2C" w:rsidRPr="00337EEF" w:rsidRDefault="00000000" w:rsidP="00685A46">
            <w:pPr>
              <w:spacing w:line="360" w:lineRule="auto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1329482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6E2C" w:rsidRPr="00337E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66E2C" w:rsidRPr="00337EEF">
              <w:rPr>
                <w:rFonts w:asciiTheme="majorHAnsi" w:hAnsiTheme="majorHAnsi"/>
              </w:rPr>
              <w:t xml:space="preserve"> Não</w:t>
            </w:r>
          </w:p>
        </w:tc>
      </w:tr>
      <w:tr w:rsidR="00566E2C" w:rsidRPr="00337EEF" w14:paraId="4357A899" w14:textId="77777777" w:rsidTr="001B31E5">
        <w:trPr>
          <w:trHeight w:val="391"/>
        </w:trPr>
        <w:tc>
          <w:tcPr>
            <w:tcW w:w="972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AB869B" w14:textId="77777777" w:rsidR="00566E2C" w:rsidRPr="00337EEF" w:rsidRDefault="00566E2C" w:rsidP="00685A46">
            <w:pPr>
              <w:spacing w:line="360" w:lineRule="auto"/>
              <w:rPr>
                <w:rFonts w:asciiTheme="majorHAnsi" w:hAnsiTheme="majorHAnsi"/>
                <w:b/>
              </w:rPr>
            </w:pPr>
            <w:r w:rsidRPr="00337EEF">
              <w:rPr>
                <w:rFonts w:asciiTheme="majorHAnsi" w:hAnsiTheme="majorHAnsi"/>
                <w:b/>
              </w:rPr>
              <w:t>Com que frequência?</w:t>
            </w:r>
          </w:p>
        </w:tc>
      </w:tr>
      <w:tr w:rsidR="00566E2C" w:rsidRPr="00337EEF" w14:paraId="1F3CE134" w14:textId="77777777" w:rsidTr="001B31E5">
        <w:trPr>
          <w:trHeight w:val="420"/>
        </w:trPr>
        <w:tc>
          <w:tcPr>
            <w:tcW w:w="357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4EBC994" w14:textId="77777777" w:rsidR="00566E2C" w:rsidRPr="00337EEF" w:rsidRDefault="00000000" w:rsidP="00685A46">
            <w:pPr>
              <w:spacing w:line="360" w:lineRule="auto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104078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6E2C" w:rsidRPr="00337E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66E2C" w:rsidRPr="00337EEF">
              <w:rPr>
                <w:rFonts w:asciiTheme="majorHAnsi" w:hAnsiTheme="majorHAnsi"/>
              </w:rPr>
              <w:t xml:space="preserve"> Diariamente</w:t>
            </w:r>
          </w:p>
        </w:tc>
        <w:tc>
          <w:tcPr>
            <w:tcW w:w="6155" w:type="dxa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4A0FDFF" w14:textId="77777777" w:rsidR="00566E2C" w:rsidRPr="00337EEF" w:rsidRDefault="00566E2C" w:rsidP="00685A46">
            <w:pPr>
              <w:spacing w:line="360" w:lineRule="auto"/>
              <w:rPr>
                <w:rFonts w:asciiTheme="majorHAnsi" w:hAnsiTheme="majorHAnsi"/>
              </w:rPr>
            </w:pPr>
            <w:r w:rsidRPr="00337EEF">
              <w:rPr>
                <w:rFonts w:asciiTheme="majorHAnsi" w:hAnsiTheme="majorHAnsi"/>
              </w:rPr>
              <w:t>Número de Dias:</w:t>
            </w:r>
          </w:p>
        </w:tc>
      </w:tr>
      <w:tr w:rsidR="00566E2C" w:rsidRPr="00337EEF" w14:paraId="403DE95D" w14:textId="77777777" w:rsidTr="001B31E5">
        <w:trPr>
          <w:trHeight w:val="435"/>
        </w:trPr>
        <w:tc>
          <w:tcPr>
            <w:tcW w:w="357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D9838E4" w14:textId="77777777" w:rsidR="00566E2C" w:rsidRPr="00337EEF" w:rsidRDefault="00000000" w:rsidP="00685A46">
            <w:pPr>
              <w:spacing w:line="360" w:lineRule="auto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-35503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6E2C" w:rsidRPr="00337E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66E2C" w:rsidRPr="00337EEF">
              <w:rPr>
                <w:rFonts w:asciiTheme="majorHAnsi" w:hAnsiTheme="majorHAnsi"/>
              </w:rPr>
              <w:t xml:space="preserve"> Semanalmente</w:t>
            </w:r>
          </w:p>
        </w:tc>
        <w:tc>
          <w:tcPr>
            <w:tcW w:w="6155" w:type="dxa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3CB7B16" w14:textId="77777777" w:rsidR="00566E2C" w:rsidRPr="00337EEF" w:rsidRDefault="00566E2C" w:rsidP="00685A46">
            <w:pPr>
              <w:spacing w:line="360" w:lineRule="auto"/>
              <w:rPr>
                <w:rFonts w:asciiTheme="majorHAnsi" w:hAnsiTheme="majorHAnsi"/>
              </w:rPr>
            </w:pPr>
            <w:r w:rsidRPr="00337EEF">
              <w:rPr>
                <w:rFonts w:asciiTheme="majorHAnsi" w:hAnsiTheme="majorHAnsi"/>
              </w:rPr>
              <w:t>Número de Semanas:</w:t>
            </w:r>
          </w:p>
        </w:tc>
      </w:tr>
      <w:tr w:rsidR="00566E2C" w:rsidRPr="00337EEF" w14:paraId="39A88B5E" w14:textId="77777777" w:rsidTr="001B31E5">
        <w:trPr>
          <w:trHeight w:val="1944"/>
        </w:trPr>
        <w:tc>
          <w:tcPr>
            <w:tcW w:w="972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2E5D9E" w14:textId="77777777" w:rsidR="00566E2C" w:rsidRPr="00337EEF" w:rsidRDefault="00566E2C" w:rsidP="00685A46">
            <w:pPr>
              <w:rPr>
                <w:rFonts w:asciiTheme="majorHAnsi" w:hAnsiTheme="majorHAnsi"/>
              </w:rPr>
            </w:pPr>
            <w:r w:rsidRPr="00337EEF">
              <w:rPr>
                <w:rFonts w:asciiTheme="majorHAnsi" w:hAnsiTheme="majorHAnsi"/>
              </w:rPr>
              <w:t xml:space="preserve">Obs.: O prazo </w:t>
            </w:r>
            <w:r w:rsidRPr="00337EEF">
              <w:rPr>
                <w:rFonts w:asciiTheme="majorHAnsi" w:hAnsiTheme="majorHAnsi"/>
                <w:u w:val="single"/>
              </w:rPr>
              <w:t>máximo</w:t>
            </w:r>
            <w:r w:rsidRPr="00337EEF">
              <w:rPr>
                <w:rFonts w:asciiTheme="majorHAnsi" w:hAnsiTheme="majorHAnsi"/>
              </w:rPr>
              <w:t xml:space="preserve"> de cada reserva no campus I de Limeira é de um mês e, portanto, o formulário será recebido com a antecedência máxima de um mês da data da reserva.</w:t>
            </w:r>
          </w:p>
          <w:p w14:paraId="67CA3F27" w14:textId="77777777" w:rsidR="00566E2C" w:rsidRPr="00337EEF" w:rsidRDefault="00566E2C" w:rsidP="00685A46">
            <w:pPr>
              <w:rPr>
                <w:rFonts w:asciiTheme="majorHAnsi" w:hAnsiTheme="majorHAnsi"/>
                <w:b/>
              </w:rPr>
            </w:pPr>
          </w:p>
          <w:p w14:paraId="54E5A351" w14:textId="77777777" w:rsidR="00566E2C" w:rsidRPr="00337EEF" w:rsidRDefault="00566E2C" w:rsidP="00685A46">
            <w:pPr>
              <w:spacing w:line="360" w:lineRule="auto"/>
              <w:rPr>
                <w:rFonts w:asciiTheme="majorHAnsi" w:hAnsiTheme="majorHAnsi"/>
                <w:b/>
              </w:rPr>
            </w:pPr>
            <w:r w:rsidRPr="00337EEF">
              <w:rPr>
                <w:rFonts w:asciiTheme="majorHAnsi" w:hAnsiTheme="majorHAnsi"/>
                <w:b/>
              </w:rPr>
              <w:t>Motivo:</w:t>
            </w:r>
          </w:p>
          <w:p w14:paraId="08B746B3" w14:textId="77777777" w:rsidR="00566E2C" w:rsidRPr="00337EEF" w:rsidRDefault="00566E2C" w:rsidP="00685A46">
            <w:pPr>
              <w:spacing w:line="360" w:lineRule="auto"/>
              <w:rPr>
                <w:rFonts w:asciiTheme="majorHAnsi" w:hAnsiTheme="majorHAnsi"/>
              </w:rPr>
            </w:pPr>
          </w:p>
          <w:p w14:paraId="7A20068F" w14:textId="77777777" w:rsidR="00566E2C" w:rsidRPr="00337EEF" w:rsidRDefault="00566E2C" w:rsidP="00685A46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566E2C" w:rsidRPr="00337EEF" w14:paraId="5CFF2ADB" w14:textId="77777777" w:rsidTr="001B31E5">
        <w:trPr>
          <w:trHeight w:val="215"/>
        </w:trPr>
        <w:tc>
          <w:tcPr>
            <w:tcW w:w="9728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11F772E3" w14:textId="77777777" w:rsidR="00566E2C" w:rsidRPr="00337EEF" w:rsidRDefault="00566E2C" w:rsidP="00685A46">
            <w:pPr>
              <w:jc w:val="center"/>
              <w:rPr>
                <w:rFonts w:asciiTheme="majorHAnsi" w:hAnsiTheme="majorHAnsi"/>
              </w:rPr>
            </w:pPr>
            <w:r w:rsidRPr="00337EEF">
              <w:rPr>
                <w:rFonts w:asciiTheme="majorHAnsi" w:hAnsiTheme="majorHAnsi" w:cstheme="minorHAnsi"/>
                <w:b/>
              </w:rPr>
              <w:t>DADOS DO RESPONSÁVEL</w:t>
            </w:r>
          </w:p>
        </w:tc>
      </w:tr>
      <w:tr w:rsidR="00566E2C" w:rsidRPr="00337EEF" w14:paraId="3CD28273" w14:textId="77777777" w:rsidTr="001B31E5">
        <w:trPr>
          <w:trHeight w:val="1178"/>
        </w:trPr>
        <w:tc>
          <w:tcPr>
            <w:tcW w:w="972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BFCD5" w14:textId="77777777" w:rsidR="00566E2C" w:rsidRPr="00337EEF" w:rsidRDefault="00566E2C" w:rsidP="00685A46">
            <w:pPr>
              <w:pStyle w:val="Cabealho"/>
              <w:jc w:val="both"/>
              <w:rPr>
                <w:rFonts w:asciiTheme="majorHAnsi" w:hAnsiTheme="majorHAnsi" w:cstheme="minorHAnsi"/>
              </w:rPr>
            </w:pPr>
            <w:r w:rsidRPr="00337EEF">
              <w:rPr>
                <w:rFonts w:asciiTheme="majorHAnsi" w:hAnsiTheme="majorHAnsi" w:cstheme="minorHAnsi"/>
                <w:b/>
              </w:rPr>
              <w:t>Nome:                                                                            Identificação:</w:t>
            </w:r>
          </w:p>
          <w:p w14:paraId="00BF5917" w14:textId="77777777" w:rsidR="00566E2C" w:rsidRPr="00337EEF" w:rsidRDefault="00566E2C" w:rsidP="00685A46">
            <w:pPr>
              <w:rPr>
                <w:rFonts w:asciiTheme="majorHAnsi" w:hAnsiTheme="majorHAnsi" w:cstheme="minorHAnsi"/>
                <w:b/>
              </w:rPr>
            </w:pPr>
            <w:r w:rsidRPr="00337EEF">
              <w:rPr>
                <w:rFonts w:asciiTheme="majorHAnsi" w:hAnsiTheme="majorHAnsi" w:cstheme="minorHAnsi"/>
                <w:b/>
              </w:rPr>
              <w:t xml:space="preserve">E-mail:                                                                           Telefone: </w:t>
            </w:r>
          </w:p>
          <w:p w14:paraId="47C97570" w14:textId="77777777" w:rsidR="00566E2C" w:rsidRPr="00337EEF" w:rsidRDefault="00566E2C" w:rsidP="00685A46">
            <w:pPr>
              <w:rPr>
                <w:rFonts w:asciiTheme="majorHAnsi" w:hAnsiTheme="majorHAnsi" w:cstheme="minorHAnsi"/>
                <w:b/>
              </w:rPr>
            </w:pPr>
            <w:r w:rsidRPr="00337EEF">
              <w:rPr>
                <w:rFonts w:asciiTheme="majorHAnsi" w:hAnsiTheme="majorHAnsi" w:cstheme="minorHAnsi"/>
                <w:b/>
              </w:rPr>
              <w:t xml:space="preserve">       </w:t>
            </w:r>
          </w:p>
          <w:p w14:paraId="16AB185E" w14:textId="77777777" w:rsidR="00566E2C" w:rsidRPr="00337EEF" w:rsidRDefault="00566E2C" w:rsidP="00685A46">
            <w:pPr>
              <w:rPr>
                <w:rFonts w:asciiTheme="majorHAnsi" w:hAnsiTheme="majorHAnsi" w:cstheme="minorHAnsi"/>
              </w:rPr>
            </w:pPr>
            <w:r w:rsidRPr="00337EEF">
              <w:rPr>
                <w:rFonts w:asciiTheme="majorHAnsi" w:hAnsiTheme="majorHAnsi" w:cstheme="minorHAnsi"/>
              </w:rPr>
              <w:t>Declaro ter ciência de que as quadras e o campo não poderão ser utilizados se estiverem molhados.</w:t>
            </w:r>
            <w:r w:rsidRPr="00337EEF">
              <w:rPr>
                <w:rFonts w:asciiTheme="majorHAnsi" w:hAnsiTheme="majorHAnsi" w:cstheme="minorHAnsi"/>
                <w:b/>
              </w:rPr>
              <w:t xml:space="preserve">                       </w:t>
            </w:r>
          </w:p>
        </w:tc>
      </w:tr>
      <w:tr w:rsidR="00566E2C" w:rsidRPr="00337EEF" w14:paraId="1436004D" w14:textId="77777777" w:rsidTr="001B31E5">
        <w:trPr>
          <w:trHeight w:val="876"/>
        </w:trPr>
        <w:tc>
          <w:tcPr>
            <w:tcW w:w="9728" w:type="dxa"/>
            <w:gridSpan w:val="5"/>
            <w:tcBorders>
              <w:top w:val="single" w:sz="4" w:space="0" w:color="auto"/>
            </w:tcBorders>
            <w:vAlign w:val="center"/>
          </w:tcPr>
          <w:p w14:paraId="72E3475F" w14:textId="77777777" w:rsidR="00566E2C" w:rsidRPr="00337EEF" w:rsidRDefault="00566E2C" w:rsidP="00685A46">
            <w:pPr>
              <w:pStyle w:val="Cabealho"/>
              <w:rPr>
                <w:rFonts w:asciiTheme="majorHAnsi" w:hAnsiTheme="majorHAnsi" w:cstheme="minorHAnsi"/>
              </w:rPr>
            </w:pPr>
            <w:r w:rsidRPr="00337EEF">
              <w:rPr>
                <w:rFonts w:asciiTheme="majorHAnsi" w:hAnsiTheme="majorHAnsi" w:cstheme="minorHAnsi"/>
                <w:b/>
              </w:rPr>
              <w:t>Data:</w:t>
            </w:r>
            <w:r w:rsidRPr="00337EEF">
              <w:rPr>
                <w:rFonts w:asciiTheme="majorHAnsi" w:hAnsiTheme="majorHAnsi" w:cstheme="minorHAnsi"/>
              </w:rPr>
              <w:t xml:space="preserve"> ____/_____/______                        </w:t>
            </w:r>
            <w:r w:rsidRPr="00337EEF">
              <w:rPr>
                <w:rFonts w:asciiTheme="majorHAnsi" w:hAnsiTheme="majorHAnsi" w:cstheme="minorHAnsi"/>
                <w:b/>
              </w:rPr>
              <w:t xml:space="preserve">Assinatura: </w:t>
            </w:r>
            <w:r w:rsidRPr="00337EEF">
              <w:rPr>
                <w:rFonts w:asciiTheme="majorHAnsi" w:hAnsiTheme="majorHAnsi" w:cstheme="minorHAnsi"/>
              </w:rPr>
              <w:t>______________________</w:t>
            </w:r>
            <w:r>
              <w:rPr>
                <w:rFonts w:asciiTheme="majorHAnsi" w:hAnsiTheme="majorHAnsi" w:cstheme="minorHAnsi"/>
              </w:rPr>
              <w:t>__________</w:t>
            </w:r>
          </w:p>
        </w:tc>
      </w:tr>
    </w:tbl>
    <w:p w14:paraId="76B635F4" w14:textId="77777777" w:rsidR="00262A26" w:rsidRPr="00675972" w:rsidRDefault="00262A26" w:rsidP="001B31E5">
      <w:pPr>
        <w:tabs>
          <w:tab w:val="left" w:pos="6630"/>
        </w:tabs>
        <w:ind w:hanging="284"/>
        <w:rPr>
          <w:rFonts w:ascii="Calibri" w:eastAsia="Calibri" w:hAnsi="Calibri" w:cs="Calibri"/>
          <w:highlight w:val="white"/>
        </w:rPr>
      </w:pPr>
    </w:p>
    <w:sectPr w:rsidR="00262A26" w:rsidRPr="00675972" w:rsidSect="00D81B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60" w:right="851" w:bottom="851" w:left="1134" w:header="287" w:footer="566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43044" w14:textId="77777777" w:rsidR="00A424FF" w:rsidRDefault="00A424FF">
      <w:r>
        <w:separator/>
      </w:r>
    </w:p>
  </w:endnote>
  <w:endnote w:type="continuationSeparator" w:id="0">
    <w:p w14:paraId="5BC3692A" w14:textId="77777777" w:rsidR="00A424FF" w:rsidRDefault="00A42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E6A94" w14:textId="77777777" w:rsidR="00E60A78" w:rsidRDefault="00E60A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CADE6" w14:textId="77777777" w:rsidR="00262A26" w:rsidRDefault="00262A26">
    <w:pPr>
      <w:pBdr>
        <w:bottom w:val="single" w:sz="4" w:space="1" w:color="000000"/>
      </w:pBdr>
      <w:tabs>
        <w:tab w:val="left" w:pos="10018"/>
      </w:tabs>
      <w:jc w:val="center"/>
      <w:rPr>
        <w:rFonts w:ascii="Calibri" w:eastAsia="Calibri" w:hAnsi="Calibri" w:cs="Calibri"/>
        <w:b/>
        <w:sz w:val="18"/>
        <w:szCs w:val="18"/>
      </w:rPr>
    </w:pPr>
  </w:p>
  <w:p w14:paraId="3B581A0F" w14:textId="77777777" w:rsidR="00262A26" w:rsidRDefault="008337B8" w:rsidP="00675972">
    <w:pPr>
      <w:tabs>
        <w:tab w:val="left" w:pos="10018"/>
      </w:tabs>
      <w:jc w:val="center"/>
      <w:rPr>
        <w:rFonts w:ascii="Calibri" w:eastAsia="Calibri" w:hAnsi="Calibri" w:cs="Calibri"/>
        <w:sz w:val="18"/>
        <w:szCs w:val="18"/>
      </w:rPr>
    </w:pPr>
    <w:r w:rsidRPr="00675972">
      <w:rPr>
        <w:rFonts w:ascii="Calibri" w:eastAsia="Calibri" w:hAnsi="Calibri" w:cs="Calibri"/>
        <w:b/>
        <w:sz w:val="18"/>
        <w:szCs w:val="18"/>
      </w:rPr>
      <w:t>Campus I Limeira</w:t>
    </w:r>
    <w:r>
      <w:rPr>
        <w:rFonts w:ascii="Calibri" w:eastAsia="Calibri" w:hAnsi="Calibri" w:cs="Calibri"/>
        <w:sz w:val="18"/>
        <w:szCs w:val="18"/>
      </w:rPr>
      <w:t xml:space="preserve"> – Rua Paschoal Marmo, 1888 – Limeira/SP, CEP: 13484-332</w:t>
    </w:r>
  </w:p>
  <w:p w14:paraId="3DEC928F" w14:textId="7C4A8DA1" w:rsidR="00262A26" w:rsidRDefault="008337B8" w:rsidP="00675972">
    <w:pPr>
      <w:tabs>
        <w:tab w:val="left" w:pos="10018"/>
      </w:tabs>
      <w:jc w:val="center"/>
      <w:rPr>
        <w:rFonts w:ascii="Calibri" w:eastAsia="Calibri" w:hAnsi="Calibri" w:cs="Calibri"/>
        <w:sz w:val="18"/>
        <w:szCs w:val="18"/>
      </w:rPr>
    </w:pPr>
    <w:r w:rsidRPr="00675972">
      <w:rPr>
        <w:rFonts w:ascii="Calibri" w:eastAsia="Calibri" w:hAnsi="Calibri" w:cs="Calibri"/>
        <w:b/>
        <w:sz w:val="18"/>
        <w:szCs w:val="18"/>
      </w:rPr>
      <w:t>Campus II Limeira</w:t>
    </w:r>
    <w:r>
      <w:rPr>
        <w:rFonts w:ascii="Calibri" w:eastAsia="Calibri" w:hAnsi="Calibri" w:cs="Calibri"/>
        <w:sz w:val="18"/>
        <w:szCs w:val="18"/>
      </w:rPr>
      <w:t xml:space="preserve"> – Rua Pedro Zaccaria, 1300 – Limeira/SP, CEP </w:t>
    </w:r>
    <w:r w:rsidR="00E60A78" w:rsidRPr="00E60A78">
      <w:rPr>
        <w:rFonts w:ascii="Calibri" w:eastAsia="Calibri" w:hAnsi="Calibri" w:cs="Calibri"/>
        <w:sz w:val="18"/>
        <w:szCs w:val="18"/>
      </w:rPr>
      <w:t>13484-419</w:t>
    </w:r>
  </w:p>
  <w:p w14:paraId="37BF3B03" w14:textId="77777777" w:rsidR="00262A26" w:rsidRDefault="00675972" w:rsidP="00675972">
    <w:pPr>
      <w:tabs>
        <w:tab w:val="left" w:pos="10018"/>
      </w:tabs>
      <w:jc w:val="center"/>
      <w:rPr>
        <w:rFonts w:ascii="Calibri" w:eastAsia="Calibri" w:hAnsi="Calibri" w:cs="Calibri"/>
        <w:color w:val="0000FF"/>
        <w:sz w:val="18"/>
        <w:szCs w:val="18"/>
        <w:u w:val="single"/>
      </w:rPr>
    </w:pPr>
    <w:hyperlink r:id="rId1" w:history="1">
      <w:r w:rsidRPr="0047372E">
        <w:rPr>
          <w:rStyle w:val="Hyperlink"/>
          <w:rFonts w:ascii="Calibri" w:eastAsia="Calibri" w:hAnsi="Calibri" w:cs="Calibri"/>
          <w:sz w:val="18"/>
          <w:szCs w:val="18"/>
        </w:rPr>
        <w:t>https://www.prefeituralimeira.unicamp.br</w:t>
      </w:r>
    </w:hyperlink>
  </w:p>
  <w:p w14:paraId="3E47AB5F" w14:textId="77777777" w:rsidR="00262A26" w:rsidRDefault="00262A2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D273D" w14:textId="77777777" w:rsidR="00E60A78" w:rsidRDefault="00E60A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8600B" w14:textId="77777777" w:rsidR="00A424FF" w:rsidRDefault="00A424FF">
      <w:r>
        <w:separator/>
      </w:r>
    </w:p>
  </w:footnote>
  <w:footnote w:type="continuationSeparator" w:id="0">
    <w:p w14:paraId="6AE1AC08" w14:textId="77777777" w:rsidR="00A424FF" w:rsidRDefault="00A42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90402" w14:textId="77777777" w:rsidR="00E60A78" w:rsidRDefault="00E60A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9AEFD" w14:textId="77777777" w:rsidR="00262A26" w:rsidRDefault="008337B8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CAE9A70" wp14:editId="61679174">
          <wp:simplePos x="0" y="0"/>
          <wp:positionH relativeFrom="column">
            <wp:posOffset>4825055</wp:posOffset>
          </wp:positionH>
          <wp:positionV relativeFrom="paragraph">
            <wp:posOffset>194295</wp:posOffset>
          </wp:positionV>
          <wp:extent cx="1110639" cy="867078"/>
          <wp:effectExtent l="0" t="0" r="0" b="0"/>
          <wp:wrapNone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0639" cy="8670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2"/>
      <w:tblW w:w="9676" w:type="dxa"/>
      <w:tblInd w:w="49" w:type="dxa"/>
      <w:tblLayout w:type="fixed"/>
      <w:tblLook w:val="0000" w:firstRow="0" w:lastRow="0" w:firstColumn="0" w:lastColumn="0" w:noHBand="0" w:noVBand="0"/>
    </w:tblPr>
    <w:tblGrid>
      <w:gridCol w:w="1415"/>
      <w:gridCol w:w="6407"/>
      <w:gridCol w:w="1854"/>
    </w:tblGrid>
    <w:tr w:rsidR="00262A26" w14:paraId="22B4DC54" w14:textId="77777777">
      <w:trPr>
        <w:trHeight w:val="1418"/>
      </w:trPr>
      <w:tc>
        <w:tcPr>
          <w:tcW w:w="1415" w:type="dxa"/>
          <w:tcBorders>
            <w:bottom w:val="single" w:sz="4" w:space="0" w:color="000000"/>
          </w:tcBorders>
        </w:tcPr>
        <w:p w14:paraId="57AAE332" w14:textId="77777777" w:rsidR="00262A26" w:rsidRDefault="008337B8">
          <w:pPr>
            <w:ind w:left="21"/>
          </w:pPr>
          <w:r>
            <w:rPr>
              <w:noProof/>
            </w:rPr>
            <w:drawing>
              <wp:anchor distT="0" distB="0" distL="114935" distR="114935" simplePos="0" relativeHeight="251659264" behindDoc="0" locked="0" layoutInCell="1" hidden="0" allowOverlap="1" wp14:anchorId="5D43F604" wp14:editId="1341E05B">
                <wp:simplePos x="0" y="0"/>
                <wp:positionH relativeFrom="column">
                  <wp:posOffset>71120</wp:posOffset>
                </wp:positionH>
                <wp:positionV relativeFrom="paragraph">
                  <wp:posOffset>42545</wp:posOffset>
                </wp:positionV>
                <wp:extent cx="723900" cy="809625"/>
                <wp:effectExtent l="0" t="0" r="0" b="9525"/>
                <wp:wrapNone/>
                <wp:docPr id="10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4448" cy="81023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51DAD359" w14:textId="77777777" w:rsidR="00262A26" w:rsidRDefault="00262A26">
          <w:pPr>
            <w:ind w:left="21"/>
          </w:pPr>
        </w:p>
        <w:p w14:paraId="52EAE389" w14:textId="77777777" w:rsidR="00262A26" w:rsidRDefault="00262A26">
          <w:pPr>
            <w:ind w:left="21"/>
          </w:pPr>
        </w:p>
        <w:p w14:paraId="1827CF52" w14:textId="77777777" w:rsidR="00262A26" w:rsidRDefault="00262A26">
          <w:pPr>
            <w:ind w:left="21"/>
          </w:pPr>
        </w:p>
      </w:tc>
      <w:tc>
        <w:tcPr>
          <w:tcW w:w="6407" w:type="dxa"/>
          <w:tcBorders>
            <w:bottom w:val="single" w:sz="4" w:space="0" w:color="000000"/>
          </w:tcBorders>
        </w:tcPr>
        <w:p w14:paraId="4A493A61" w14:textId="77777777" w:rsidR="00262A26" w:rsidRDefault="00262A26">
          <w:pPr>
            <w:tabs>
              <w:tab w:val="left" w:pos="960"/>
              <w:tab w:val="right" w:pos="7657"/>
            </w:tabs>
            <w:jc w:val="center"/>
            <w:rPr>
              <w:sz w:val="28"/>
              <w:szCs w:val="28"/>
            </w:rPr>
          </w:pPr>
        </w:p>
        <w:p w14:paraId="765180EA" w14:textId="77777777" w:rsidR="00262A26" w:rsidRPr="00B60015" w:rsidRDefault="008337B8" w:rsidP="005968C2">
          <w:pPr>
            <w:tabs>
              <w:tab w:val="left" w:pos="960"/>
              <w:tab w:val="right" w:pos="7657"/>
            </w:tabs>
            <w:spacing w:line="276" w:lineRule="auto"/>
            <w:jc w:val="center"/>
            <w:rPr>
              <w:rFonts w:asciiTheme="majorHAnsi" w:hAnsiTheme="majorHAnsi" w:cstheme="majorHAnsi"/>
              <w:b/>
            </w:rPr>
          </w:pPr>
          <w:r w:rsidRPr="00B60015">
            <w:rPr>
              <w:rFonts w:asciiTheme="majorHAnsi" w:hAnsiTheme="majorHAnsi" w:cstheme="majorHAnsi"/>
              <w:b/>
            </w:rPr>
            <w:t>UNIVERSIDADE ESTADUAL DE CAMPINAS</w:t>
          </w:r>
        </w:p>
        <w:p w14:paraId="2FCB7D81" w14:textId="77777777" w:rsidR="00262A26" w:rsidRPr="00B60015" w:rsidRDefault="008337B8" w:rsidP="005968C2">
          <w:pPr>
            <w:tabs>
              <w:tab w:val="left" w:pos="960"/>
              <w:tab w:val="right" w:pos="7657"/>
            </w:tabs>
            <w:spacing w:line="276" w:lineRule="auto"/>
            <w:jc w:val="center"/>
            <w:rPr>
              <w:rFonts w:asciiTheme="majorHAnsi" w:hAnsiTheme="majorHAnsi" w:cstheme="majorHAnsi"/>
              <w:b/>
            </w:rPr>
          </w:pPr>
          <w:r w:rsidRPr="00B60015">
            <w:rPr>
              <w:rFonts w:asciiTheme="majorHAnsi" w:hAnsiTheme="majorHAnsi" w:cstheme="majorHAnsi"/>
              <w:b/>
            </w:rPr>
            <w:t>Diretoria Executiva de Administração (DEA)</w:t>
          </w:r>
        </w:p>
        <w:p w14:paraId="2C9A984E" w14:textId="77777777" w:rsidR="00262A26" w:rsidRDefault="008337B8" w:rsidP="005968C2">
          <w:pPr>
            <w:tabs>
              <w:tab w:val="left" w:pos="960"/>
              <w:tab w:val="right" w:pos="7657"/>
            </w:tabs>
            <w:spacing w:line="276" w:lineRule="auto"/>
            <w:jc w:val="center"/>
            <w:rPr>
              <w:b/>
              <w:sz w:val="22"/>
              <w:szCs w:val="22"/>
            </w:rPr>
          </w:pPr>
          <w:r w:rsidRPr="00B60015">
            <w:rPr>
              <w:rFonts w:asciiTheme="majorHAnsi" w:hAnsiTheme="majorHAnsi" w:cstheme="majorHAnsi"/>
              <w:b/>
            </w:rPr>
            <w:t>Prefeitura Universitária dos campi de Limeira (PREF-LIM)</w:t>
          </w:r>
        </w:p>
      </w:tc>
      <w:tc>
        <w:tcPr>
          <w:tcW w:w="1854" w:type="dxa"/>
          <w:tcBorders>
            <w:bottom w:val="single" w:sz="4" w:space="0" w:color="000000"/>
          </w:tcBorders>
        </w:tcPr>
        <w:p w14:paraId="41D1A507" w14:textId="77777777" w:rsidR="00262A26" w:rsidRDefault="00262A26"/>
      </w:tc>
    </w:tr>
  </w:tbl>
  <w:p w14:paraId="0F7553BE" w14:textId="77777777" w:rsidR="00262A26" w:rsidRDefault="00262A26" w:rsidP="00566E2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86316" w14:textId="77777777" w:rsidR="00E60A78" w:rsidRDefault="00E60A7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A26"/>
    <w:rsid w:val="00176EFD"/>
    <w:rsid w:val="001B31E5"/>
    <w:rsid w:val="00262A26"/>
    <w:rsid w:val="00566E2C"/>
    <w:rsid w:val="005968C2"/>
    <w:rsid w:val="00675972"/>
    <w:rsid w:val="008337B8"/>
    <w:rsid w:val="00897DCA"/>
    <w:rsid w:val="008D732B"/>
    <w:rsid w:val="00A424FF"/>
    <w:rsid w:val="00B60015"/>
    <w:rsid w:val="00D81B25"/>
    <w:rsid w:val="00E60A78"/>
    <w:rsid w:val="00F11E72"/>
    <w:rsid w:val="00F2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463C9"/>
  <w15:docId w15:val="{949BF07D-F807-42FC-BCD8-B31F0B9F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tabs>
        <w:tab w:val="left" w:pos="960"/>
        <w:tab w:val="left" w:pos="1134"/>
        <w:tab w:val="left" w:pos="2880"/>
        <w:tab w:val="left" w:pos="3840"/>
        <w:tab w:val="left" w:pos="4800"/>
        <w:tab w:val="left" w:pos="5760"/>
        <w:tab w:val="left" w:pos="6720"/>
      </w:tabs>
      <w:ind w:firstLine="1418"/>
      <w:jc w:val="both"/>
      <w:outlineLvl w:val="1"/>
    </w:p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rFonts w:ascii="Calibri" w:eastAsia="Calibri" w:hAnsi="Calibri" w:cs="Calibri"/>
      <w:color w:val="1E4D7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nhideWhenUsed/>
    <w:rsid w:val="003D15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D156E"/>
  </w:style>
  <w:style w:type="paragraph" w:styleId="Rodap">
    <w:name w:val="footer"/>
    <w:basedOn w:val="Normal"/>
    <w:link w:val="RodapChar"/>
    <w:uiPriority w:val="99"/>
    <w:unhideWhenUsed/>
    <w:rsid w:val="003D15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156E"/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Hyperlink">
    <w:name w:val="Hyperlink"/>
    <w:basedOn w:val="Fontepargpadro"/>
    <w:uiPriority w:val="99"/>
    <w:unhideWhenUsed/>
    <w:rsid w:val="00675972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B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1B25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566E2C"/>
    <w:rPr>
      <w:rFonts w:ascii="Arial" w:eastAsia="Arial" w:hAnsi="Arial" w:cs="Arial"/>
      <w:sz w:val="2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refeituralimeira.unicamp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Qf0bVx2sQ4I/aPG+gjnmNwLMxw==">CgMxLjA4AHIhMW9rM2dpRU15SkZWdUJYdXhaQXU0UEtreFpTWllkVHp5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 Rodrigues Pereira</dc:creator>
  <cp:lastModifiedBy>Joao Vitor Anacleto</cp:lastModifiedBy>
  <cp:revision>4</cp:revision>
  <cp:lastPrinted>2024-07-24T14:43:00Z</cp:lastPrinted>
  <dcterms:created xsi:type="dcterms:W3CDTF">2024-10-04T16:28:00Z</dcterms:created>
  <dcterms:modified xsi:type="dcterms:W3CDTF">2025-09-16T17:58:00Z</dcterms:modified>
</cp:coreProperties>
</file>